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Default="006350F5" w:rsidP="00BE5FAF">
      <w:pPr>
        <w:ind w:left="-142"/>
      </w:pPr>
    </w:p>
    <w:p w:rsidR="00BE5FAF" w:rsidRPr="00BE5FAF" w:rsidRDefault="00BE5FAF" w:rsidP="00BE5FAF">
      <w:pPr>
        <w:jc w:val="center"/>
        <w:rPr>
          <w:b/>
          <w:sz w:val="28"/>
          <w:szCs w:val="28"/>
        </w:rPr>
      </w:pPr>
      <w:r w:rsidRPr="00BE5FAF">
        <w:rPr>
          <w:b/>
          <w:sz w:val="28"/>
          <w:szCs w:val="28"/>
        </w:rPr>
        <w:t xml:space="preserve">Załącznik nr </w:t>
      </w:r>
      <w:r w:rsidR="001E484D">
        <w:rPr>
          <w:b/>
          <w:sz w:val="28"/>
          <w:szCs w:val="28"/>
        </w:rPr>
        <w:t>2</w:t>
      </w:r>
      <w:r w:rsidRPr="00BE5FAF">
        <w:rPr>
          <w:b/>
          <w:sz w:val="28"/>
          <w:szCs w:val="28"/>
        </w:rPr>
        <w:t xml:space="preserve">– zadanie nr </w:t>
      </w:r>
      <w:r w:rsidR="001E484D">
        <w:rPr>
          <w:b/>
          <w:sz w:val="28"/>
          <w:szCs w:val="28"/>
        </w:rPr>
        <w:t>2</w:t>
      </w:r>
      <w:r w:rsidRPr="00BE5FAF">
        <w:rPr>
          <w:b/>
          <w:sz w:val="28"/>
          <w:szCs w:val="28"/>
        </w:rPr>
        <w:t xml:space="preserve"> – drób świeży</w:t>
      </w:r>
    </w:p>
    <w:tbl>
      <w:tblPr>
        <w:tblW w:w="144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883"/>
        <w:gridCol w:w="1296"/>
        <w:gridCol w:w="1417"/>
        <w:gridCol w:w="1335"/>
        <w:gridCol w:w="1359"/>
        <w:gridCol w:w="1984"/>
        <w:gridCol w:w="1559"/>
      </w:tblGrid>
      <w:tr w:rsidR="00BE5FAF" w:rsidRPr="00BE5FAF" w:rsidTr="00BE5FAF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Szacowana ilość w 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6350F5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(netto)</w:t>
            </w:r>
            <w:r w:rsidR="00BE5FAF"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BE5FAF" w:rsidRPr="006350F5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pl-PL"/>
              </w:rPr>
              <w:t>za 1 kg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Termin przydatności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 spożycia</w:t>
            </w:r>
          </w:p>
        </w:tc>
      </w:tr>
      <w:tr w:rsidR="00BE5FAF" w:rsidRPr="00BE5FAF" w:rsidTr="00BE5FAF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Udko z kurczaka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250-300 g/1 szt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., element uzyskany z tuszki kurcząt, właściwie umięśnione, linia cięta równa, nie dopuszcza się wylewów krwawych w mięśniach, pakowane w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pojemnki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schłodzone w temperaturze od -1ºC do 2ºC, zgodne z normą PN-A-86524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03601F" w:rsidRDefault="00345690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60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="00BE5FAF" w:rsidRPr="000360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17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Filet z indyka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-element uzyskany z tuszki indyka mięśnie piersiowe pozbawione skóry, kości i ścięgien, prawidłowo wykrwawione, bez przebarwień i uszkodzeń mechanicznych oraz bez zanieczyszczeń obcych oraz krwi, pakowane w </w:t>
            </w:r>
            <w:proofErr w:type="spellStart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pojemnki</w:t>
            </w:r>
            <w:proofErr w:type="spellEnd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Euro, schłodzone w temperaturze od -1ºC do 2ºC, zgodne z normą PN-A-86524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18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Filet z kurczaka, piersi bez skóry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uzyskane z tuszki kurcząt, mięśnie piersiowe,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pojedyńcze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pozbawione skóry, kości, obojczyka, barwa i zapach charakterystyczny dla mięśni piersiowych, nie dopuszcza się wylewów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krwawych,pakowane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pojemniki typu Euro, schłodzone w temperaturze od -1ºC do 2ºC, zgodne z normą PN-A-86524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345690" w:rsidP="00345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1 5</w:t>
            </w:r>
            <w:r w:rsidR="00BE5FAF"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Mięso gulaszowe z kurczaka - 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mięśnie piersiowe pozbawione skóry, kości i ścięgien, prawidłowo </w:t>
            </w:r>
            <w:proofErr w:type="spellStart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wykrwione</w:t>
            </w:r>
            <w:proofErr w:type="spellEnd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bez przebarwień i uszkodzeń mechanicznych oraz bez zanieczyszczeń obcych i krwi, pakowane w </w:t>
            </w:r>
            <w:proofErr w:type="spellStart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pojemnki</w:t>
            </w:r>
            <w:proofErr w:type="spellEnd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Euro, schłodzone w temperaturze od -1ºC do 2ºC, zgodne z normą PN- A- 86527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345690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="00BE5FAF"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Porcja rosołowa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element uzyskany z rozbioru tuszki kurczaka, schłodzony bez przebarwień i uszkodzeń mechanicznych oraz bez zanieczyszczeń obcych oraz krwi, pakowane w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pojemnki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schłodzone w temperaturze od -1ºC do 2ºC, zgodne z normą PN-A-86524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345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635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4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1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Skrzydło z kurczaka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waga 1 sztuki - 100-120g, 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element uzyskany z tuszki kurcząt, odcięte od stawu barkowego, bez pozostałości po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pierzu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barwa charakterystyczna dla skóry i mięśni, pakowane w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pojemnki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schłodzone w temperaturze od -1ºC do 2ºC, zgodne z normą PN-A-86524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345690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  <w:r w:rsidR="00BE5FAF"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Żołądki drobiowe z indyka - 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 podrobowy z indyka, pakowany w  opakowania zbiorcze po 5 kg, pakowane w </w:t>
            </w:r>
            <w:proofErr w:type="spellStart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pojemnki</w:t>
            </w:r>
            <w:proofErr w:type="spellEnd"/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Euro, schłodzone w temperaturze od 0º do 3ºC, zapach świeży i swoisty, zgodne z normą PN-A-86524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345690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dni </w:t>
            </w:r>
          </w:p>
        </w:tc>
      </w:tr>
      <w:tr w:rsidR="00BE5FAF" w:rsidRPr="00BE5FAF" w:rsidTr="00BE5FAF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AF" w:rsidRPr="00BE5FAF" w:rsidRDefault="00345690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6 200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plastikowe EURO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żywnością ,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zamkniete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pokrywą.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Zawartośc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pojemnika zasypana lodem. Do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kazdego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pojemnika załączona etykieta z opisem jego zawartości.</w:t>
            </w: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Każdy asortyment produktów powinien być dostarczany w </w:t>
            </w:r>
            <w:proofErr w:type="spellStart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ododzielnym</w:t>
            </w:r>
            <w:proofErr w:type="spellEnd"/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pojemniku, do dostawy należy dołączyć Handlowy Dokument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Identyfikacyjny. (HDI)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…………..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5FAF" w:rsidRPr="00BE5FAF" w:rsidTr="00BE5FA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E5FAF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podpis Wykonawcy lub upoważnionego przedstawiciela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AF" w:rsidRPr="00BE5FAF" w:rsidRDefault="00BE5FAF" w:rsidP="00BE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E5FAF" w:rsidRDefault="00BE5FAF"/>
    <w:sectPr w:rsidR="00BE5FAF" w:rsidSect="00BE5FAF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FAF"/>
    <w:rsid w:val="0003601F"/>
    <w:rsid w:val="000A1B1E"/>
    <w:rsid w:val="001E484D"/>
    <w:rsid w:val="00334D67"/>
    <w:rsid w:val="00345690"/>
    <w:rsid w:val="006350F5"/>
    <w:rsid w:val="00941F02"/>
    <w:rsid w:val="00974EE0"/>
    <w:rsid w:val="00BE5FAF"/>
    <w:rsid w:val="00B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5</cp:revision>
  <dcterms:created xsi:type="dcterms:W3CDTF">2015-10-22T06:29:00Z</dcterms:created>
  <dcterms:modified xsi:type="dcterms:W3CDTF">2016-04-18T06:45:00Z</dcterms:modified>
</cp:coreProperties>
</file>